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8C53E">
      <w:pPr>
        <w:spacing w:line="277" w:lineRule="auto"/>
        <w:rPr>
          <w:rFonts w:ascii="Arial"/>
          <w:sz w:val="21"/>
        </w:rPr>
      </w:pPr>
    </w:p>
    <w:p w14:paraId="33BE54CE">
      <w:pPr>
        <w:tabs>
          <w:tab w:val="left" w:pos="500"/>
          <w:tab w:val="right" w:pos="9341"/>
        </w:tabs>
        <w:spacing w:before="87" w:line="228" w:lineRule="auto"/>
        <w:jc w:val="left"/>
        <w:rPr>
          <w:rFonts w:ascii="黑体" w:hAnsi="黑体" w:eastAsia="黑体" w:cs="黑体"/>
          <w:sz w:val="27"/>
          <w:szCs w:val="27"/>
        </w:rPr>
      </w:pPr>
      <w:r>
        <w:rPr>
          <w:rFonts w:hint="eastAsia" w:ascii="黑体" w:hAnsi="黑体" w:eastAsia="黑体" w:cs="黑体"/>
          <w:spacing w:val="3"/>
          <w:sz w:val="27"/>
          <w:szCs w:val="27"/>
          <w:lang w:eastAsia="zh-CN"/>
        </w:rPr>
        <w:tab/>
      </w:r>
      <w:r>
        <w:rPr>
          <w:rFonts w:ascii="黑体" w:hAnsi="黑体" w:eastAsia="黑体" w:cs="黑体"/>
          <w:spacing w:val="3"/>
          <w:sz w:val="27"/>
          <w:szCs w:val="27"/>
        </w:rPr>
        <w:t>项目类型：</w:t>
      </w:r>
      <w:r>
        <w:rPr>
          <w:rFonts w:ascii="MS Gothic" w:hAnsi="MS Gothic" w:eastAsia="MS Gothic" w:cs="MS Gothic"/>
          <w:spacing w:val="3"/>
          <w:sz w:val="27"/>
          <w:szCs w:val="27"/>
        </w:rPr>
        <w:t>☐</w:t>
      </w:r>
      <w:r>
        <w:rPr>
          <w:rFonts w:ascii="黑体" w:hAnsi="黑体" w:eastAsia="黑体" w:cs="黑体"/>
          <w:spacing w:val="3"/>
          <w:sz w:val="27"/>
          <w:szCs w:val="27"/>
        </w:rPr>
        <w:t xml:space="preserve">一般项目         </w:t>
      </w:r>
      <w:r>
        <w:rPr>
          <w:rFonts w:ascii="MS Gothic" w:hAnsi="MS Gothic" w:eastAsia="MS Gothic" w:cs="MS Gothic"/>
          <w:spacing w:val="3"/>
          <w:sz w:val="27"/>
          <w:szCs w:val="27"/>
        </w:rPr>
        <w:t>☐</w:t>
      </w:r>
      <w:r>
        <w:rPr>
          <w:rFonts w:ascii="黑体" w:hAnsi="黑体" w:eastAsia="黑体" w:cs="黑体"/>
          <w:spacing w:val="3"/>
          <w:sz w:val="27"/>
          <w:szCs w:val="27"/>
        </w:rPr>
        <w:t>重点项目</w:t>
      </w:r>
      <w:r>
        <w:rPr>
          <w:rFonts w:ascii="黑体" w:hAnsi="黑体" w:eastAsia="黑体" w:cs="黑体"/>
          <w:spacing w:val="9"/>
          <w:sz w:val="27"/>
          <w:szCs w:val="27"/>
        </w:rPr>
        <w:t xml:space="preserve">     </w:t>
      </w:r>
      <w:r>
        <w:rPr>
          <w:rFonts w:ascii="MS Gothic" w:hAnsi="MS Gothic" w:eastAsia="MS Gothic" w:cs="MS Gothic"/>
          <w:spacing w:val="3"/>
          <w:sz w:val="27"/>
          <w:szCs w:val="27"/>
        </w:rPr>
        <w:t>☐</w:t>
      </w:r>
      <w:r>
        <w:rPr>
          <w:rFonts w:ascii="黑体" w:hAnsi="黑体" w:eastAsia="黑体" w:cs="黑体"/>
          <w:spacing w:val="2"/>
          <w:sz w:val="27"/>
          <w:szCs w:val="27"/>
        </w:rPr>
        <w:t>社区教育一般项目</w:t>
      </w:r>
    </w:p>
    <w:p w14:paraId="64CB49A0">
      <w:pPr>
        <w:spacing w:before="30" w:line="229" w:lineRule="auto"/>
        <w:ind w:left="1316"/>
        <w:rPr>
          <w:rFonts w:ascii="黑体" w:hAnsi="黑体" w:eastAsia="黑体" w:cs="黑体"/>
          <w:sz w:val="27"/>
          <w:szCs w:val="27"/>
        </w:rPr>
      </w:pPr>
      <w:r>
        <w:rPr>
          <w:rFonts w:ascii="MS Gothic" w:hAnsi="MS Gothic" w:eastAsia="MS Gothic" w:cs="MS Gothic"/>
          <w:spacing w:val="5"/>
          <w:sz w:val="27"/>
          <w:szCs w:val="27"/>
        </w:rPr>
        <w:t>☐</w:t>
      </w:r>
      <w:r>
        <w:rPr>
          <w:rFonts w:ascii="黑体" w:hAnsi="黑体" w:eastAsia="黑体" w:cs="黑体"/>
          <w:spacing w:val="5"/>
          <w:sz w:val="27"/>
          <w:szCs w:val="27"/>
        </w:rPr>
        <w:t xml:space="preserve">高职英语专项项目 </w:t>
      </w:r>
      <w:r>
        <w:rPr>
          <w:rFonts w:ascii="MS Gothic" w:hAnsi="MS Gothic" w:eastAsia="MS Gothic" w:cs="MS Gothic"/>
          <w:spacing w:val="5"/>
          <w:sz w:val="27"/>
          <w:szCs w:val="27"/>
        </w:rPr>
        <w:t>☐</w:t>
      </w:r>
      <w:r>
        <w:rPr>
          <w:rFonts w:ascii="黑体" w:hAnsi="黑体" w:eastAsia="黑体" w:cs="黑体"/>
          <w:spacing w:val="5"/>
          <w:sz w:val="27"/>
          <w:szCs w:val="27"/>
        </w:rPr>
        <w:t>就业创业专项项目</w:t>
      </w:r>
    </w:p>
    <w:p w14:paraId="47E7CEAA">
      <w:pPr>
        <w:spacing w:line="248" w:lineRule="auto"/>
        <w:rPr>
          <w:rFonts w:hint="eastAsia" w:ascii="Arial" w:eastAsia="宋体"/>
          <w:sz w:val="21"/>
          <w:lang w:val="en-US" w:eastAsia="zh-CN"/>
        </w:rPr>
      </w:pPr>
      <w:r>
        <w:rPr>
          <w:rFonts w:hint="eastAsia" w:eastAsia="宋体"/>
          <w:sz w:val="21"/>
          <w:lang w:val="en-US" w:eastAsia="zh-CN"/>
        </w:rPr>
        <w:t xml:space="preserve"> </w:t>
      </w:r>
    </w:p>
    <w:p w14:paraId="1A255080">
      <w:pPr>
        <w:tabs>
          <w:tab w:val="left" w:pos="500"/>
          <w:tab w:val="right" w:pos="9341"/>
        </w:tabs>
        <w:spacing w:before="87" w:line="228" w:lineRule="auto"/>
        <w:ind w:firstLine="552" w:firstLineChars="200"/>
        <w:jc w:val="left"/>
        <w:rPr>
          <w:rFonts w:hint="eastAsia" w:ascii="黑体" w:hAnsi="黑体" w:eastAsia="黑体" w:cs="黑体"/>
          <w:spacing w:val="3"/>
          <w:sz w:val="27"/>
          <w:szCs w:val="27"/>
          <w:lang w:eastAsia="zh-CN"/>
        </w:rPr>
      </w:pPr>
      <w:r>
        <w:rPr>
          <w:rFonts w:hint="eastAsia" w:ascii="黑体" w:hAnsi="黑体" w:eastAsia="黑体" w:cs="黑体"/>
          <w:spacing w:val="3"/>
          <w:sz w:val="27"/>
          <w:szCs w:val="27"/>
          <w:lang w:val="en-US" w:eastAsia="zh-CN"/>
        </w:rPr>
        <w:t>项目名称</w:t>
      </w:r>
      <w:r>
        <w:rPr>
          <w:rFonts w:hint="eastAsia" w:ascii="黑体" w:hAnsi="黑体" w:eastAsia="黑体" w:cs="黑体"/>
          <w:spacing w:val="3"/>
          <w:sz w:val="27"/>
          <w:szCs w:val="27"/>
          <w:lang w:eastAsia="zh-CN"/>
        </w:rPr>
        <w:t>：</w:t>
      </w:r>
    </w:p>
    <w:p w14:paraId="0D4028BF">
      <w:pPr>
        <w:spacing w:line="248" w:lineRule="auto"/>
        <w:ind w:firstLine="1890" w:firstLineChars="900"/>
        <w:rPr>
          <w:rFonts w:hint="default" w:ascii="Arial" w:eastAsia="宋体"/>
          <w:sz w:val="21"/>
          <w:lang w:val="en-US" w:eastAsia="zh-CN"/>
        </w:rPr>
      </w:pPr>
      <w:r>
        <w:rPr>
          <w:rFonts w:hint="eastAsia" w:eastAsia="宋体"/>
          <w:sz w:val="21"/>
          <w:lang w:val="en-US" w:eastAsia="zh-CN"/>
        </w:rPr>
        <w:t>-----------------------------------------</w:t>
      </w:r>
    </w:p>
    <w:p w14:paraId="697B0A88">
      <w:pPr>
        <w:spacing w:line="249" w:lineRule="auto"/>
        <w:rPr>
          <w:rFonts w:ascii="Arial"/>
          <w:sz w:val="21"/>
        </w:rPr>
      </w:pPr>
    </w:p>
    <w:p w14:paraId="35FA8CEE">
      <w:pPr>
        <w:spacing w:line="246" w:lineRule="auto"/>
        <w:rPr>
          <w:rFonts w:ascii="Arial"/>
          <w:sz w:val="21"/>
        </w:rPr>
      </w:pPr>
    </w:p>
    <w:p w14:paraId="5D782E41">
      <w:pPr>
        <w:spacing w:line="246" w:lineRule="auto"/>
        <w:rPr>
          <w:rFonts w:ascii="Arial"/>
          <w:sz w:val="21"/>
        </w:rPr>
      </w:pPr>
    </w:p>
    <w:p w14:paraId="3A4E3457">
      <w:pPr>
        <w:spacing w:line="247" w:lineRule="auto"/>
        <w:rPr>
          <w:rFonts w:ascii="Arial"/>
          <w:sz w:val="21"/>
        </w:rPr>
      </w:pPr>
    </w:p>
    <w:p w14:paraId="4D0F56EE">
      <w:pPr>
        <w:spacing w:line="247" w:lineRule="auto"/>
        <w:rPr>
          <w:rFonts w:ascii="Arial"/>
          <w:sz w:val="21"/>
        </w:rPr>
      </w:pPr>
    </w:p>
    <w:p w14:paraId="444376E9">
      <w:pPr>
        <w:rPr>
          <w:rFonts w:ascii="Arial"/>
          <w:sz w:val="21"/>
        </w:rPr>
      </w:pPr>
    </w:p>
    <w:p w14:paraId="2EABEBBC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8"/>
          <w:pgMar w:top="400" w:right="1342" w:bottom="1221" w:left="1343" w:header="0" w:footer="854" w:gutter="0"/>
          <w:cols w:space="720" w:num="1"/>
        </w:sectPr>
      </w:pPr>
    </w:p>
    <w:p w14:paraId="5D5493C7">
      <w:pPr>
        <w:spacing w:line="246" w:lineRule="auto"/>
        <w:rPr>
          <w:rFonts w:ascii="Arial"/>
          <w:sz w:val="21"/>
        </w:rPr>
      </w:pPr>
    </w:p>
    <w:p w14:paraId="320A2A28">
      <w:pPr>
        <w:spacing w:line="246" w:lineRule="auto"/>
        <w:rPr>
          <w:rFonts w:ascii="Arial"/>
          <w:sz w:val="21"/>
        </w:rPr>
      </w:pPr>
    </w:p>
    <w:p w14:paraId="7B4093AF">
      <w:pPr>
        <w:spacing w:line="247" w:lineRule="auto"/>
        <w:rPr>
          <w:rFonts w:ascii="Arial"/>
          <w:sz w:val="21"/>
        </w:rPr>
      </w:pPr>
    </w:p>
    <w:p w14:paraId="7E49B007">
      <w:pPr>
        <w:spacing w:line="247" w:lineRule="auto"/>
        <w:rPr>
          <w:rFonts w:ascii="Arial"/>
          <w:sz w:val="21"/>
        </w:rPr>
      </w:pPr>
    </w:p>
    <w:p w14:paraId="198D3DC6">
      <w:pPr>
        <w:spacing w:before="87" w:line="221" w:lineRule="auto"/>
        <w:ind w:left="375"/>
        <w:rPr>
          <w:rFonts w:ascii="黑体" w:hAnsi="黑体" w:eastAsia="黑体" w:cs="黑体"/>
          <w:sz w:val="27"/>
          <w:szCs w:val="27"/>
        </w:rPr>
      </w:pPr>
      <w:r>
        <w:rPr>
          <w:rFonts w:hint="eastAsia" w:ascii="黑体" w:hAnsi="黑体" w:eastAsia="黑体" w:cs="黑体"/>
          <w:spacing w:val="8"/>
          <w:sz w:val="27"/>
          <w:szCs w:val="27"/>
          <w:lang w:val="en-US" w:eastAsia="zh-CN"/>
        </w:rPr>
        <w:t>一</w:t>
      </w:r>
      <w:r>
        <w:rPr>
          <w:rFonts w:ascii="黑体" w:hAnsi="黑体" w:eastAsia="黑体" w:cs="黑体"/>
          <w:spacing w:val="8"/>
          <w:sz w:val="27"/>
          <w:szCs w:val="27"/>
        </w:rPr>
        <w:t>、项目立项依据</w:t>
      </w: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50AEF1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13" w:hRule="atLeast"/>
        </w:trPr>
        <w:tc>
          <w:tcPr>
            <w:tcW w:w="9019" w:type="dxa"/>
            <w:vAlign w:val="top"/>
          </w:tcPr>
          <w:p w14:paraId="7CCC4219">
            <w:pPr>
              <w:spacing w:before="38" w:line="217" w:lineRule="auto"/>
              <w:ind w:left="13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3"/>
                <w:sz w:val="23"/>
                <w:szCs w:val="23"/>
              </w:rPr>
              <w:t>1.项目的研究意义</w:t>
            </w:r>
          </w:p>
        </w:tc>
      </w:tr>
    </w:tbl>
    <w:p w14:paraId="1C74375F">
      <w:pPr>
        <w:rPr>
          <w:rFonts w:ascii="Arial"/>
          <w:sz w:val="21"/>
        </w:rPr>
      </w:pPr>
    </w:p>
    <w:p w14:paraId="40864B71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17132DA5">
      <w:pPr>
        <w:spacing w:before="19"/>
      </w:pPr>
    </w:p>
    <w:p w14:paraId="69E46970">
      <w:pPr>
        <w:spacing w:before="19"/>
      </w:pPr>
    </w:p>
    <w:p w14:paraId="04028AEE">
      <w:pPr>
        <w:spacing w:before="18"/>
      </w:pPr>
    </w:p>
    <w:p w14:paraId="4B5B8657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120B3F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19" w:hRule="atLeast"/>
        </w:trPr>
        <w:tc>
          <w:tcPr>
            <w:tcW w:w="9019" w:type="dxa"/>
            <w:vAlign w:val="top"/>
          </w:tcPr>
          <w:p w14:paraId="1432813E">
            <w:pPr>
              <w:spacing w:before="38" w:line="218" w:lineRule="auto"/>
              <w:ind w:left="11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2.国内外研究现状分析</w:t>
            </w:r>
          </w:p>
        </w:tc>
      </w:tr>
    </w:tbl>
    <w:p w14:paraId="7BAD9EF7">
      <w:pPr>
        <w:rPr>
          <w:rFonts w:ascii="Arial"/>
          <w:sz w:val="21"/>
        </w:rPr>
      </w:pPr>
    </w:p>
    <w:p w14:paraId="3FC87101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7B5E81A9">
      <w:pPr>
        <w:spacing w:line="246" w:lineRule="auto"/>
        <w:rPr>
          <w:rFonts w:ascii="Arial"/>
          <w:sz w:val="21"/>
        </w:rPr>
      </w:pPr>
    </w:p>
    <w:p w14:paraId="5E866248">
      <w:pPr>
        <w:spacing w:line="246" w:lineRule="auto"/>
        <w:rPr>
          <w:rFonts w:ascii="Arial"/>
          <w:sz w:val="21"/>
        </w:rPr>
      </w:pPr>
    </w:p>
    <w:p w14:paraId="0BAC4004">
      <w:pPr>
        <w:spacing w:line="247" w:lineRule="auto"/>
        <w:rPr>
          <w:rFonts w:ascii="Arial"/>
          <w:sz w:val="21"/>
        </w:rPr>
      </w:pPr>
    </w:p>
    <w:p w14:paraId="5A26A935">
      <w:pPr>
        <w:spacing w:line="247" w:lineRule="auto"/>
        <w:rPr>
          <w:rFonts w:ascii="Arial"/>
          <w:sz w:val="21"/>
        </w:rPr>
      </w:pPr>
    </w:p>
    <w:p w14:paraId="13F92518">
      <w:pPr>
        <w:spacing w:before="87" w:line="221" w:lineRule="auto"/>
        <w:ind w:left="376"/>
        <w:rPr>
          <w:rFonts w:ascii="黑体" w:hAnsi="黑体" w:eastAsia="黑体" w:cs="黑体"/>
          <w:sz w:val="27"/>
          <w:szCs w:val="27"/>
        </w:rPr>
      </w:pPr>
      <w:r>
        <w:rPr>
          <w:rFonts w:hint="eastAsia" w:ascii="黑体" w:hAnsi="黑体" w:eastAsia="黑体" w:cs="黑体"/>
          <w:spacing w:val="8"/>
          <w:sz w:val="27"/>
          <w:szCs w:val="27"/>
          <w:lang w:val="en-US" w:eastAsia="zh-CN"/>
        </w:rPr>
        <w:t>二</w:t>
      </w:r>
      <w:r>
        <w:rPr>
          <w:rFonts w:ascii="黑体" w:hAnsi="黑体" w:eastAsia="黑体" w:cs="黑体"/>
          <w:spacing w:val="8"/>
          <w:sz w:val="27"/>
          <w:szCs w:val="27"/>
        </w:rPr>
        <w:t>、项目实施方案及实施计划</w:t>
      </w: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7D3E0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2" w:hRule="atLeast"/>
        </w:trPr>
        <w:tc>
          <w:tcPr>
            <w:tcW w:w="9019" w:type="dxa"/>
            <w:vAlign w:val="top"/>
          </w:tcPr>
          <w:p w14:paraId="6B354846">
            <w:pPr>
              <w:pStyle w:val="6"/>
              <w:spacing w:before="1" w:line="233" w:lineRule="auto"/>
              <w:ind w:left="135"/>
              <w:rPr>
                <w:rFonts w:ascii="微软雅黑" w:hAnsi="微软雅黑" w:eastAsia="微软雅黑" w:cs="微软雅黑"/>
              </w:rPr>
            </w:pPr>
            <w:r>
              <w:rPr>
                <w:spacing w:val="8"/>
              </w:rPr>
              <w:t>1.</w:t>
            </w:r>
            <w:r>
              <w:rPr>
                <w:rFonts w:ascii="微软雅黑" w:hAnsi="微软雅黑" w:eastAsia="微软雅黑" w:cs="微软雅黑"/>
                <w:spacing w:val="8"/>
              </w:rPr>
              <w:t>具体研发思路、目标、原则、方法和拟解决的关键问题</w:t>
            </w:r>
          </w:p>
        </w:tc>
      </w:tr>
    </w:tbl>
    <w:p w14:paraId="6E0DD341">
      <w:pPr>
        <w:rPr>
          <w:rFonts w:ascii="Arial"/>
          <w:sz w:val="21"/>
        </w:rPr>
      </w:pPr>
    </w:p>
    <w:p w14:paraId="6F809262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2BFA7EC0">
      <w:pPr>
        <w:spacing w:before="19"/>
      </w:pPr>
    </w:p>
    <w:p w14:paraId="58F97F04">
      <w:pPr>
        <w:spacing w:before="19"/>
      </w:pPr>
    </w:p>
    <w:p w14:paraId="096F684E">
      <w:pPr>
        <w:spacing w:before="18"/>
      </w:pPr>
    </w:p>
    <w:p w14:paraId="37CB412E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1C5B49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0" w:hRule="atLeast"/>
        </w:trPr>
        <w:tc>
          <w:tcPr>
            <w:tcW w:w="9019" w:type="dxa"/>
            <w:vAlign w:val="top"/>
          </w:tcPr>
          <w:p w14:paraId="73729371">
            <w:pPr>
              <w:pStyle w:val="6"/>
              <w:spacing w:line="229" w:lineRule="auto"/>
              <w:ind w:left="112"/>
              <w:rPr>
                <w:rFonts w:ascii="微软雅黑" w:hAnsi="微软雅黑" w:eastAsia="微软雅黑" w:cs="微软雅黑"/>
              </w:rPr>
            </w:pPr>
            <w:r>
              <w:rPr>
                <w:spacing w:val="9"/>
              </w:rPr>
              <w:t>2.</w:t>
            </w:r>
            <w:r>
              <w:rPr>
                <w:rFonts w:ascii="微软雅黑" w:hAnsi="微软雅黑" w:eastAsia="微软雅黑" w:cs="微软雅黑"/>
                <w:spacing w:val="9"/>
              </w:rPr>
              <w:t>研发框架、具体实施方案、计划（含年度进展情况）及可行性分析</w:t>
            </w:r>
          </w:p>
        </w:tc>
      </w:tr>
    </w:tbl>
    <w:p w14:paraId="130A3886">
      <w:pPr>
        <w:rPr>
          <w:rFonts w:ascii="Arial"/>
          <w:sz w:val="21"/>
        </w:rPr>
      </w:pPr>
    </w:p>
    <w:p w14:paraId="58AA44B5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6FACD928">
      <w:pPr>
        <w:spacing w:before="19"/>
      </w:pPr>
    </w:p>
    <w:p w14:paraId="7F3439DC">
      <w:pPr>
        <w:spacing w:before="19"/>
      </w:pPr>
    </w:p>
    <w:p w14:paraId="05CFFF38">
      <w:pPr>
        <w:spacing w:before="18"/>
      </w:pPr>
    </w:p>
    <w:p w14:paraId="7881FEB6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03D42B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0" w:hRule="atLeast"/>
        </w:trPr>
        <w:tc>
          <w:tcPr>
            <w:tcW w:w="9019" w:type="dxa"/>
            <w:vAlign w:val="top"/>
          </w:tcPr>
          <w:p w14:paraId="37BCBC84">
            <w:pPr>
              <w:pStyle w:val="6"/>
              <w:spacing w:line="229" w:lineRule="auto"/>
              <w:ind w:left="117"/>
              <w:rPr>
                <w:rFonts w:ascii="微软雅黑" w:hAnsi="微软雅黑" w:eastAsia="微软雅黑" w:cs="微软雅黑"/>
              </w:rPr>
            </w:pPr>
            <w:r>
              <w:rPr>
                <w:spacing w:val="7"/>
              </w:rPr>
              <w:t>3.</w:t>
            </w:r>
            <w:r>
              <w:rPr>
                <w:rFonts w:ascii="微软雅黑" w:hAnsi="微软雅黑" w:eastAsia="微软雅黑" w:cs="微软雅黑"/>
                <w:spacing w:val="7"/>
              </w:rPr>
              <w:t>项目预期的成果和效果（包括成果形式、实施范围、受益学生数等）</w:t>
            </w:r>
          </w:p>
        </w:tc>
      </w:tr>
    </w:tbl>
    <w:p w14:paraId="1CF054A6">
      <w:pPr>
        <w:rPr>
          <w:rFonts w:ascii="Arial"/>
          <w:sz w:val="21"/>
        </w:rPr>
      </w:pPr>
    </w:p>
    <w:p w14:paraId="3C37B6E3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0DF7CE3C">
      <w:pPr>
        <w:spacing w:before="19"/>
      </w:pPr>
    </w:p>
    <w:p w14:paraId="508A2639">
      <w:pPr>
        <w:spacing w:before="19"/>
      </w:pPr>
    </w:p>
    <w:p w14:paraId="0F2EB2C6">
      <w:pPr>
        <w:spacing w:before="18"/>
      </w:pPr>
    </w:p>
    <w:p w14:paraId="37508A51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18E1B2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13" w:hRule="atLeast"/>
        </w:trPr>
        <w:tc>
          <w:tcPr>
            <w:tcW w:w="9019" w:type="dxa"/>
            <w:vAlign w:val="top"/>
          </w:tcPr>
          <w:p w14:paraId="2080F3A0">
            <w:pPr>
              <w:pStyle w:val="6"/>
              <w:spacing w:line="233" w:lineRule="auto"/>
              <w:ind w:left="111"/>
              <w:rPr>
                <w:rFonts w:ascii="微软雅黑" w:hAnsi="微软雅黑" w:eastAsia="微软雅黑" w:cs="微软雅黑"/>
              </w:rPr>
            </w:pPr>
            <w:r>
              <w:rPr>
                <w:spacing w:val="8"/>
              </w:rPr>
              <w:t>4.</w:t>
            </w:r>
            <w:r>
              <w:rPr>
                <w:rFonts w:ascii="微软雅黑" w:hAnsi="微软雅黑" w:eastAsia="微软雅黑" w:cs="微软雅黑"/>
                <w:spacing w:val="8"/>
              </w:rPr>
              <w:t>本项目的特色与创新之处</w:t>
            </w:r>
          </w:p>
        </w:tc>
      </w:tr>
    </w:tbl>
    <w:p w14:paraId="550FA12E">
      <w:pPr>
        <w:rPr>
          <w:rFonts w:ascii="Arial"/>
          <w:sz w:val="21"/>
        </w:rPr>
      </w:pPr>
    </w:p>
    <w:p w14:paraId="585ED472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4B1BD3DE">
      <w:pPr>
        <w:spacing w:line="246" w:lineRule="auto"/>
        <w:rPr>
          <w:rFonts w:ascii="Arial"/>
          <w:sz w:val="21"/>
        </w:rPr>
      </w:pPr>
    </w:p>
    <w:p w14:paraId="28E23E07">
      <w:pPr>
        <w:spacing w:line="246" w:lineRule="auto"/>
        <w:rPr>
          <w:rFonts w:ascii="Arial"/>
          <w:sz w:val="21"/>
        </w:rPr>
      </w:pPr>
    </w:p>
    <w:p w14:paraId="69E90879">
      <w:pPr>
        <w:spacing w:line="247" w:lineRule="auto"/>
        <w:rPr>
          <w:rFonts w:ascii="Arial"/>
          <w:sz w:val="21"/>
        </w:rPr>
      </w:pPr>
    </w:p>
    <w:p w14:paraId="0B79D07F">
      <w:pPr>
        <w:spacing w:line="247" w:lineRule="auto"/>
        <w:rPr>
          <w:rFonts w:ascii="Arial"/>
          <w:sz w:val="21"/>
        </w:rPr>
      </w:pPr>
    </w:p>
    <w:p w14:paraId="7A1B6B24">
      <w:pPr>
        <w:spacing w:before="87" w:line="221" w:lineRule="auto"/>
        <w:ind w:left="387"/>
        <w:rPr>
          <w:rFonts w:ascii="黑体" w:hAnsi="黑体" w:eastAsia="黑体" w:cs="黑体"/>
          <w:sz w:val="27"/>
          <w:szCs w:val="27"/>
        </w:rPr>
      </w:pPr>
      <w:r>
        <w:rPr>
          <w:rFonts w:hint="eastAsia" w:ascii="黑体" w:hAnsi="黑体" w:eastAsia="黑体" w:cs="黑体"/>
          <w:spacing w:val="6"/>
          <w:sz w:val="27"/>
          <w:szCs w:val="27"/>
          <w:lang w:val="en-US" w:eastAsia="zh-CN"/>
        </w:rPr>
        <w:t>三</w:t>
      </w:r>
      <w:r>
        <w:rPr>
          <w:rFonts w:ascii="黑体" w:hAnsi="黑体" w:eastAsia="黑体" w:cs="黑体"/>
          <w:spacing w:val="6"/>
          <w:sz w:val="27"/>
          <w:szCs w:val="27"/>
        </w:rPr>
        <w:t>、项目研究基础</w:t>
      </w: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66F32A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12" w:hRule="atLeast"/>
        </w:trPr>
        <w:tc>
          <w:tcPr>
            <w:tcW w:w="9019" w:type="dxa"/>
            <w:vAlign w:val="top"/>
          </w:tcPr>
          <w:p w14:paraId="232782F8">
            <w:pPr>
              <w:pStyle w:val="6"/>
              <w:spacing w:line="234" w:lineRule="auto"/>
              <w:ind w:left="135"/>
              <w:rPr>
                <w:rFonts w:ascii="微软雅黑" w:hAnsi="微软雅黑" w:eastAsia="微软雅黑" w:cs="微软雅黑"/>
              </w:rPr>
            </w:pPr>
            <w:r>
              <w:rPr>
                <w:spacing w:val="5"/>
              </w:rPr>
              <w:t>1.</w:t>
            </w:r>
            <w:r>
              <w:rPr>
                <w:spacing w:val="-30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</w:rPr>
              <w:t>已进行过的相关研究及成果</w:t>
            </w:r>
          </w:p>
        </w:tc>
      </w:tr>
    </w:tbl>
    <w:p w14:paraId="61DC2FA3">
      <w:pPr>
        <w:rPr>
          <w:rFonts w:ascii="Arial"/>
          <w:sz w:val="21"/>
        </w:rPr>
      </w:pPr>
    </w:p>
    <w:p w14:paraId="7ED559C0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5F776CF4">
      <w:pPr>
        <w:spacing w:before="19"/>
      </w:pPr>
    </w:p>
    <w:p w14:paraId="53446058">
      <w:pPr>
        <w:spacing w:before="19"/>
      </w:pPr>
    </w:p>
    <w:p w14:paraId="04A92ECC">
      <w:pPr>
        <w:spacing w:before="18"/>
      </w:pPr>
    </w:p>
    <w:p w14:paraId="44C93757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64CE88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4" w:hRule="atLeast"/>
        </w:trPr>
        <w:tc>
          <w:tcPr>
            <w:tcW w:w="9019" w:type="dxa"/>
            <w:vAlign w:val="top"/>
          </w:tcPr>
          <w:p w14:paraId="6E120113">
            <w:pPr>
              <w:pStyle w:val="6"/>
              <w:spacing w:before="2" w:line="201" w:lineRule="auto"/>
              <w:ind w:left="114" w:right="108" w:hanging="2"/>
              <w:rPr>
                <w:rFonts w:ascii="微软雅黑" w:hAnsi="微软雅黑" w:eastAsia="微软雅黑" w:cs="微软雅黑"/>
              </w:rPr>
            </w:pPr>
            <w:r>
              <w:rPr>
                <w:spacing w:val="7"/>
              </w:rPr>
              <w:t>2.</w:t>
            </w:r>
            <w:r>
              <w:rPr>
                <w:rFonts w:ascii="微软雅黑" w:hAnsi="微软雅黑" w:eastAsia="微软雅黑" w:cs="微软雅黑"/>
                <w:spacing w:val="7"/>
              </w:rPr>
              <w:t>研究单位已具备的教学改革基础和环境，</w:t>
            </w:r>
            <w:r>
              <w:rPr>
                <w:rFonts w:ascii="微软雅黑" w:hAnsi="微软雅黑" w:eastAsia="微软雅黑" w:cs="微软雅黑"/>
                <w:spacing w:val="-31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</w:rPr>
              <w:t>对项目的支持情况（含有关政策</w:t>
            </w:r>
            <w:r>
              <w:rPr>
                <w:rFonts w:ascii="微软雅黑" w:hAnsi="微软雅黑" w:eastAsia="微软雅黑" w:cs="微软雅黑"/>
                <w:spacing w:val="-32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</w:rPr>
              <w:t>、经费及</w:t>
            </w:r>
            <w:r>
              <w:rPr>
                <w:rFonts w:ascii="微软雅黑" w:hAnsi="微软雅黑" w:eastAsia="微软雅黑" w:cs="微软雅黑"/>
                <w:spacing w:val="10"/>
              </w:rPr>
              <w:t>其使用管理机制、保障条件等，可附有关文件），尚缺少的</w:t>
            </w:r>
            <w:r>
              <w:rPr>
                <w:rFonts w:ascii="微软雅黑" w:hAnsi="微软雅黑" w:eastAsia="微软雅黑" w:cs="微软雅黑"/>
                <w:spacing w:val="9"/>
              </w:rPr>
              <w:t>条件和拟解决的途径</w:t>
            </w:r>
          </w:p>
        </w:tc>
      </w:tr>
    </w:tbl>
    <w:p w14:paraId="482C215E">
      <w:pPr>
        <w:rPr>
          <w:rFonts w:ascii="Arial"/>
          <w:sz w:val="21"/>
        </w:rPr>
      </w:pPr>
    </w:p>
    <w:p w14:paraId="2B5E5FD4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60718D93">
      <w:pPr>
        <w:spacing w:before="19"/>
      </w:pPr>
    </w:p>
    <w:p w14:paraId="1D2EA895">
      <w:pPr>
        <w:spacing w:before="19"/>
      </w:pPr>
    </w:p>
    <w:p w14:paraId="1E78CE88">
      <w:pPr>
        <w:spacing w:before="18"/>
      </w:pPr>
    </w:p>
    <w:p w14:paraId="3370BF2B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307E4E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31" w:hRule="atLeast"/>
        </w:trPr>
        <w:tc>
          <w:tcPr>
            <w:tcW w:w="9019" w:type="dxa"/>
            <w:vAlign w:val="top"/>
          </w:tcPr>
          <w:p w14:paraId="03C75A31">
            <w:pPr>
              <w:pStyle w:val="6"/>
              <w:spacing w:line="233" w:lineRule="auto"/>
              <w:ind w:left="117"/>
              <w:rPr>
                <w:rFonts w:ascii="微软雅黑" w:hAnsi="微软雅黑" w:eastAsia="微软雅黑" w:cs="微软雅黑"/>
              </w:rPr>
            </w:pPr>
            <w:r>
              <w:rPr>
                <w:spacing w:val="8"/>
              </w:rPr>
              <w:t>3.</w:t>
            </w:r>
            <w:r>
              <w:rPr>
                <w:spacing w:val="-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8"/>
              </w:rPr>
              <w:t>申请者和项目组成员分工说明及所承担的教学改革和科研项目情况</w:t>
            </w:r>
          </w:p>
        </w:tc>
      </w:tr>
    </w:tbl>
    <w:p w14:paraId="18731C31">
      <w:pPr>
        <w:rPr>
          <w:rFonts w:ascii="Arial"/>
          <w:sz w:val="21"/>
        </w:rPr>
      </w:pPr>
    </w:p>
    <w:p w14:paraId="52FE14F9"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35F6E0D0">
      <w:pPr>
        <w:spacing w:line="246" w:lineRule="auto"/>
        <w:rPr>
          <w:rFonts w:ascii="Arial"/>
          <w:sz w:val="21"/>
        </w:rPr>
      </w:pPr>
    </w:p>
    <w:p w14:paraId="7A73C561">
      <w:pPr>
        <w:spacing w:line="246" w:lineRule="auto"/>
        <w:rPr>
          <w:rFonts w:ascii="Arial"/>
          <w:sz w:val="21"/>
        </w:rPr>
      </w:pPr>
    </w:p>
    <w:p w14:paraId="4E57D58D">
      <w:pPr>
        <w:spacing w:line="247" w:lineRule="auto"/>
        <w:rPr>
          <w:rFonts w:ascii="Arial"/>
          <w:sz w:val="21"/>
        </w:rPr>
      </w:pPr>
    </w:p>
    <w:p w14:paraId="204D3131">
      <w:pPr>
        <w:spacing w:line="247" w:lineRule="auto"/>
        <w:rPr>
          <w:rFonts w:ascii="Arial"/>
          <w:sz w:val="21"/>
        </w:rPr>
      </w:pPr>
    </w:p>
    <w:p w14:paraId="2CFDFD17">
      <w:pPr>
        <w:spacing w:before="87" w:line="221" w:lineRule="auto"/>
        <w:ind w:left="453"/>
        <w:jc w:val="left"/>
        <w:rPr>
          <w:rFonts w:ascii="黑体" w:hAnsi="黑体" w:eastAsia="黑体" w:cs="黑体"/>
          <w:sz w:val="27"/>
          <w:szCs w:val="27"/>
        </w:rPr>
      </w:pPr>
      <w:r>
        <w:rPr>
          <w:rFonts w:hint="eastAsia" w:ascii="黑体" w:hAnsi="黑体" w:eastAsia="黑体" w:cs="黑体"/>
          <w:spacing w:val="6"/>
          <w:sz w:val="27"/>
          <w:szCs w:val="27"/>
          <w:lang w:val="en-US" w:eastAsia="zh-CN"/>
        </w:rPr>
        <w:t>四</w:t>
      </w:r>
      <w:r>
        <w:rPr>
          <w:rFonts w:ascii="黑体" w:hAnsi="黑体" w:eastAsia="黑体" w:cs="黑体"/>
          <w:spacing w:val="6"/>
          <w:sz w:val="27"/>
          <w:szCs w:val="27"/>
        </w:rPr>
        <w:t>、经费预算</w:t>
      </w:r>
      <w:bookmarkStart w:id="0" w:name="_GoBack"/>
      <w:bookmarkEnd w:id="0"/>
    </w:p>
    <w:tbl>
      <w:tblPr>
        <w:tblStyle w:val="5"/>
        <w:tblW w:w="916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2"/>
        <w:gridCol w:w="1292"/>
        <w:gridCol w:w="6105"/>
      </w:tblGrid>
      <w:tr w14:paraId="3ACED4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72" w:type="dxa"/>
            <w:vAlign w:val="top"/>
          </w:tcPr>
          <w:p w14:paraId="0471C960">
            <w:pPr>
              <w:pStyle w:val="6"/>
              <w:spacing w:before="40" w:line="177" w:lineRule="auto"/>
              <w:ind w:left="214" w:right="203" w:firstLine="200"/>
              <w:jc w:val="left"/>
            </w:pPr>
            <w:r>
              <w:rPr>
                <w:rFonts w:ascii="微软雅黑" w:hAnsi="微软雅黑" w:eastAsia="微软雅黑" w:cs="微软雅黑"/>
                <w:spacing w:val="7"/>
              </w:rPr>
              <w:t>支出科目</w:t>
            </w:r>
            <w:r>
              <w:rPr>
                <w:rFonts w:ascii="微软雅黑" w:hAnsi="微软雅黑" w:eastAsia="微软雅黑" w:cs="微软雅黑"/>
              </w:rPr>
              <w:t xml:space="preserve">  </w:t>
            </w:r>
            <w:r>
              <w:rPr>
                <w:spacing w:val="6"/>
              </w:rPr>
              <w:t>(</w:t>
            </w:r>
            <w:r>
              <w:rPr>
                <w:rFonts w:ascii="微软雅黑" w:hAnsi="微软雅黑" w:eastAsia="微软雅黑" w:cs="微软雅黑"/>
                <w:spacing w:val="6"/>
              </w:rPr>
              <w:t>含配套经费</w:t>
            </w:r>
            <w:r>
              <w:rPr>
                <w:spacing w:val="6"/>
              </w:rPr>
              <w:t>)</w:t>
            </w:r>
          </w:p>
        </w:tc>
        <w:tc>
          <w:tcPr>
            <w:tcW w:w="1292" w:type="dxa"/>
            <w:vAlign w:val="top"/>
          </w:tcPr>
          <w:p w14:paraId="6A1CD902">
            <w:pPr>
              <w:spacing w:before="194" w:line="213" w:lineRule="auto"/>
              <w:jc w:val="left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4"/>
                <w:sz w:val="23"/>
                <w:szCs w:val="23"/>
              </w:rPr>
              <w:t>金额（元）</w:t>
            </w:r>
          </w:p>
        </w:tc>
        <w:tc>
          <w:tcPr>
            <w:tcW w:w="6105" w:type="dxa"/>
            <w:vAlign w:val="top"/>
          </w:tcPr>
          <w:p w14:paraId="7D017676">
            <w:pPr>
              <w:spacing w:before="193" w:line="190" w:lineRule="auto"/>
              <w:ind w:left="2215"/>
              <w:jc w:val="left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>计算根据及理由</w:t>
            </w:r>
          </w:p>
        </w:tc>
      </w:tr>
      <w:tr w14:paraId="14C05B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772" w:type="dxa"/>
            <w:vAlign w:val="top"/>
          </w:tcPr>
          <w:p w14:paraId="3C7E1429">
            <w:pPr>
              <w:spacing w:before="222" w:line="185" w:lineRule="auto"/>
              <w:ind w:left="652"/>
              <w:jc w:val="left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合计</w:t>
            </w:r>
          </w:p>
        </w:tc>
        <w:tc>
          <w:tcPr>
            <w:tcW w:w="1292" w:type="dxa"/>
            <w:vAlign w:val="top"/>
          </w:tcPr>
          <w:p w14:paraId="342B1FC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75D6543A">
            <w:pPr>
              <w:jc w:val="left"/>
              <w:rPr>
                <w:rFonts w:ascii="Arial"/>
                <w:sz w:val="21"/>
              </w:rPr>
            </w:pPr>
          </w:p>
        </w:tc>
      </w:tr>
      <w:tr w14:paraId="18F525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4AF3CBEA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4D93339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400A98A5">
            <w:pPr>
              <w:jc w:val="left"/>
              <w:rPr>
                <w:rFonts w:ascii="Arial"/>
                <w:sz w:val="21"/>
              </w:rPr>
            </w:pPr>
          </w:p>
        </w:tc>
      </w:tr>
      <w:tr w14:paraId="1DDE18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4428CDDD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610B08E5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4830A169">
            <w:pPr>
              <w:jc w:val="left"/>
              <w:rPr>
                <w:rFonts w:ascii="Arial"/>
                <w:sz w:val="21"/>
              </w:rPr>
            </w:pPr>
          </w:p>
        </w:tc>
      </w:tr>
      <w:tr w14:paraId="3587C0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772" w:type="dxa"/>
            <w:vAlign w:val="top"/>
          </w:tcPr>
          <w:p w14:paraId="117DDD06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0EE7423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4BD05115">
            <w:pPr>
              <w:jc w:val="left"/>
              <w:rPr>
                <w:rFonts w:ascii="Arial"/>
                <w:sz w:val="21"/>
              </w:rPr>
            </w:pPr>
          </w:p>
        </w:tc>
      </w:tr>
      <w:tr w14:paraId="283413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772" w:type="dxa"/>
            <w:vAlign w:val="top"/>
          </w:tcPr>
          <w:p w14:paraId="54E1E78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168F81DD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42782DBF">
            <w:pPr>
              <w:jc w:val="left"/>
              <w:rPr>
                <w:rFonts w:ascii="Arial"/>
                <w:sz w:val="21"/>
              </w:rPr>
            </w:pPr>
          </w:p>
        </w:tc>
      </w:tr>
      <w:tr w14:paraId="474C0F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1C09A0A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2C552B96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44F86385">
            <w:pPr>
              <w:jc w:val="left"/>
              <w:rPr>
                <w:rFonts w:ascii="Arial"/>
                <w:sz w:val="21"/>
              </w:rPr>
            </w:pPr>
          </w:p>
        </w:tc>
      </w:tr>
      <w:tr w14:paraId="0A4957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772" w:type="dxa"/>
            <w:vAlign w:val="top"/>
          </w:tcPr>
          <w:p w14:paraId="501C836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3E05601A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4C2E2CD0">
            <w:pPr>
              <w:jc w:val="left"/>
              <w:rPr>
                <w:rFonts w:ascii="Arial"/>
                <w:sz w:val="21"/>
              </w:rPr>
            </w:pPr>
          </w:p>
        </w:tc>
      </w:tr>
      <w:tr w14:paraId="3A177E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791542A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65C7CE6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177C6658">
            <w:pPr>
              <w:jc w:val="left"/>
              <w:rPr>
                <w:rFonts w:ascii="Arial"/>
                <w:sz w:val="21"/>
              </w:rPr>
            </w:pPr>
          </w:p>
        </w:tc>
      </w:tr>
      <w:tr w14:paraId="727E4D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287A751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6E09481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356123A0">
            <w:pPr>
              <w:jc w:val="left"/>
              <w:rPr>
                <w:rFonts w:ascii="Arial"/>
                <w:sz w:val="21"/>
              </w:rPr>
            </w:pPr>
          </w:p>
        </w:tc>
      </w:tr>
      <w:tr w14:paraId="2C66C6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2BBEA389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0307813D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2EE1DAB1">
            <w:pPr>
              <w:jc w:val="left"/>
              <w:rPr>
                <w:rFonts w:ascii="Arial"/>
                <w:sz w:val="21"/>
              </w:rPr>
            </w:pPr>
          </w:p>
        </w:tc>
      </w:tr>
      <w:tr w14:paraId="3606DB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55A81C56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234E5F00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096A6F9E">
            <w:pPr>
              <w:jc w:val="left"/>
              <w:rPr>
                <w:rFonts w:ascii="Arial"/>
                <w:sz w:val="21"/>
              </w:rPr>
            </w:pPr>
          </w:p>
        </w:tc>
      </w:tr>
      <w:tr w14:paraId="1535D3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72925917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66254F56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158BF16A">
            <w:pPr>
              <w:jc w:val="left"/>
              <w:rPr>
                <w:rFonts w:ascii="Arial"/>
                <w:sz w:val="21"/>
              </w:rPr>
            </w:pPr>
          </w:p>
        </w:tc>
      </w:tr>
      <w:tr w14:paraId="278A59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3F61BD9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60645E17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54AA87B0">
            <w:pPr>
              <w:jc w:val="left"/>
              <w:rPr>
                <w:rFonts w:ascii="Arial"/>
                <w:sz w:val="21"/>
              </w:rPr>
            </w:pPr>
          </w:p>
        </w:tc>
      </w:tr>
      <w:tr w14:paraId="679938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42BBC4F0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6D1BF97D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504E2CF0">
            <w:pPr>
              <w:jc w:val="left"/>
              <w:rPr>
                <w:rFonts w:ascii="Arial"/>
                <w:sz w:val="21"/>
              </w:rPr>
            </w:pPr>
          </w:p>
        </w:tc>
      </w:tr>
      <w:tr w14:paraId="0C78E3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5DD3383F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60E75FE3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0220B8CC">
            <w:pPr>
              <w:jc w:val="left"/>
              <w:rPr>
                <w:rFonts w:ascii="Arial"/>
                <w:sz w:val="21"/>
              </w:rPr>
            </w:pPr>
          </w:p>
        </w:tc>
      </w:tr>
      <w:tr w14:paraId="1ED7FE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31C016D3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06E7003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3FA02649">
            <w:pPr>
              <w:jc w:val="left"/>
              <w:rPr>
                <w:rFonts w:ascii="Arial"/>
                <w:sz w:val="21"/>
              </w:rPr>
            </w:pPr>
          </w:p>
        </w:tc>
      </w:tr>
      <w:tr w14:paraId="218E85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11D903D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60CF47F6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532BA084">
            <w:pPr>
              <w:jc w:val="left"/>
              <w:rPr>
                <w:rFonts w:ascii="Arial"/>
                <w:sz w:val="21"/>
              </w:rPr>
            </w:pPr>
          </w:p>
        </w:tc>
      </w:tr>
      <w:tr w14:paraId="2D57FE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772" w:type="dxa"/>
            <w:vAlign w:val="top"/>
          </w:tcPr>
          <w:p w14:paraId="4C21153F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0ED1CF8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34527EE8">
            <w:pPr>
              <w:jc w:val="left"/>
              <w:rPr>
                <w:rFonts w:ascii="Arial"/>
                <w:sz w:val="21"/>
              </w:rPr>
            </w:pPr>
          </w:p>
        </w:tc>
      </w:tr>
    </w:tbl>
    <w:p w14:paraId="0F65A07B">
      <w:pPr>
        <w:rPr>
          <w:rFonts w:ascii="Arial"/>
          <w:sz w:val="21"/>
        </w:rPr>
      </w:pPr>
    </w:p>
    <w:sectPr>
      <w:footerReference r:id="rId16" w:type="default"/>
      <w:pgSz w:w="16838" w:h="11906"/>
      <w:pgMar w:top="400" w:right="752" w:bottom="192" w:left="75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533DF">
    <w:pPr>
      <w:spacing w:line="357" w:lineRule="exact"/>
      <w:ind w:left="7920"/>
      <w:rPr>
        <w:rFonts w:ascii="Times New Roman" w:hAnsi="Times New Roman" w:eastAsia="Times New Roman" w:cs="Times New Roman"/>
        <w:sz w:val="27"/>
        <w:szCs w:val="27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27762">
    <w:pPr>
      <w:spacing w:line="357" w:lineRule="exact"/>
      <w:ind w:left="357"/>
      <w:rPr>
        <w:rFonts w:ascii="Times New Roman" w:hAnsi="Times New Roman" w:eastAsia="Times New Roman" w:cs="Times New Roman"/>
        <w:sz w:val="27"/>
        <w:szCs w:val="2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AB72EC">
    <w:pPr>
      <w:spacing w:line="357" w:lineRule="exact"/>
      <w:ind w:left="7823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—17—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C70A8">
    <w:pPr>
      <w:spacing w:line="357" w:lineRule="exact"/>
      <w:rPr>
        <w:rFonts w:ascii="Times New Roman" w:hAnsi="Times New Roman" w:eastAsia="Times New Roman" w:cs="Times New Roman"/>
        <w:sz w:val="27"/>
        <w:szCs w:val="27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1D8C0">
    <w:pPr>
      <w:spacing w:line="357" w:lineRule="exact"/>
      <w:ind w:left="7823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—19—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4018A">
    <w:pPr>
      <w:spacing w:line="357" w:lineRule="exact"/>
      <w:rPr>
        <w:rFonts w:ascii="Times New Roman" w:hAnsi="Times New Roman" w:eastAsia="Times New Roman" w:cs="Times New Roman"/>
        <w:sz w:val="27"/>
        <w:szCs w:val="27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1FAA2">
    <w:pPr>
      <w:spacing w:line="357" w:lineRule="exact"/>
      <w:ind w:left="7823"/>
      <w:rPr>
        <w:rFonts w:ascii="Times New Roman" w:hAnsi="Times New Roman" w:eastAsia="Times New Roman" w:cs="Times New Roman"/>
        <w:sz w:val="27"/>
        <w:szCs w:val="27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42C01">
    <w:pPr>
      <w:spacing w:line="357" w:lineRule="exact"/>
      <w:ind w:left="357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—22—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8822E">
    <w:pPr>
      <w:spacing w:line="357" w:lineRule="exact"/>
      <w:ind w:left="7823"/>
      <w:rPr>
        <w:rFonts w:ascii="Times New Roman" w:hAnsi="Times New Roman" w:eastAsia="Times New Roman" w:cs="Times New Roman"/>
        <w:sz w:val="27"/>
        <w:szCs w:val="27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815BA">
    <w:pPr>
      <w:spacing w:line="357" w:lineRule="exact"/>
      <w:ind w:left="357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—24—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0AD33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6517E">
    <w:pPr>
      <w:spacing w:before="36" w:line="420" w:lineRule="exact"/>
      <w:ind w:left="42"/>
      <w:rPr>
        <w:rFonts w:ascii="Times New Roman" w:hAnsi="Times New Roman" w:eastAsia="Times New Roman" w:cs="Times New Roman"/>
        <w:sz w:val="31"/>
        <w:szCs w:val="31"/>
      </w:rPr>
    </w:pPr>
    <w:r>
      <w:rPr>
        <w:rFonts w:ascii="黑体" w:hAnsi="黑体" w:eastAsia="黑体" w:cs="黑体"/>
        <w:spacing w:val="-3"/>
        <w:position w:val="1"/>
        <w:sz w:val="31"/>
        <w:szCs w:val="31"/>
      </w:rPr>
      <w:t>附件</w:t>
    </w:r>
    <w:r>
      <w:rPr>
        <w:rFonts w:ascii="Times New Roman" w:hAnsi="Times New Roman" w:eastAsia="Times New Roman" w:cs="Times New Roman"/>
        <w:spacing w:val="-3"/>
        <w:position w:val="1"/>
        <w:sz w:val="31"/>
        <w:szCs w:val="31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90F3B99"/>
    <w:rsid w:val="46BB5C1A"/>
    <w:rsid w:val="5C281CBF"/>
    <w:rsid w:val="5E635D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theme" Target="theme/theme1.xml"/><Relationship Id="rId16" Type="http://schemas.openxmlformats.org/officeDocument/2006/relationships/footer" Target="footer1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2771</Words>
  <Characters>2961</Characters>
  <TotalTime>241</TotalTime>
  <ScaleCrop>false</ScaleCrop>
  <LinksUpToDate>false</LinksUpToDate>
  <CharactersWithSpaces>3005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2026-10-14T08:44:00Z</dcterms:created>
  <dc:creator>Tclsevers</dc:creator>
  <cp:lastModifiedBy>WPS_RU</cp:lastModifiedBy>
  <dcterms:modified xsi:type="dcterms:W3CDTF">2026-10-14T07:13:55Z</dcterms:modified>
  <dc:title>湖南省教育厅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2026-10-14T08:52:28Z</vt:filetime>
  </property>
  <property fmtid="{D5CDD505-2E9C-101B-9397-08002B2CF9AE}" pid="4" name="KSOTemplateDocerSaveRecord">
    <vt:lpwstr>eyJoZGlkIjoiYjc2ZWM0NzY0MjFjYjMwZGU2YzhjMTk4MjJiNWRlNDciLCJ1c2VySWQiOiIxMzIyNjY4NjM1In0=</vt:lpwstr>
  </property>
  <property fmtid="{D5CDD505-2E9C-101B-9397-08002B2CF9AE}" pid="5" name="KSOProductBuildVer">
    <vt:lpwstr>2052-12.1.0.28488</vt:lpwstr>
  </property>
  <property fmtid="{D5CDD505-2E9C-101B-9397-08002B2CF9AE}" pid="6" name="ICV">
    <vt:lpwstr>7A96F3BB1F8E4D58A754D3F00E02A620_13</vt:lpwstr>
  </property>
</Properties>
</file>